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7A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Notice and Public Explanation of a Proposed Activity in a 100-Year Floodplain and Wetland</w:t>
      </w:r>
    </w:p>
    <w:p w14:paraId="00000002" w14:textId="77777777" w:rsidR="000A7A67" w:rsidRDefault="000A7A67">
      <w:pPr>
        <w:spacing w:after="0" w:line="240" w:lineRule="auto"/>
        <w:rPr>
          <w:rFonts w:ascii="Times New Roman" w:eastAsia="Times New Roman" w:hAnsi="Times New Roman" w:cs="Times New Roman"/>
          <w:sz w:val="24"/>
          <w:szCs w:val="24"/>
        </w:rPr>
      </w:pPr>
    </w:p>
    <w:p w14:paraId="00000003"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All interested Agencies [including all Federal, State, and Local], Groups and Individuals</w:t>
      </w:r>
    </w:p>
    <w:p w14:paraId="00000004" w14:textId="77777777" w:rsidR="000A7A67" w:rsidRDefault="000A7A67">
      <w:pPr>
        <w:spacing w:after="0" w:line="240" w:lineRule="auto"/>
        <w:rPr>
          <w:rFonts w:ascii="Times New Roman" w:eastAsia="Times New Roman" w:hAnsi="Times New Roman" w:cs="Times New Roman"/>
          <w:sz w:val="24"/>
          <w:szCs w:val="24"/>
        </w:rPr>
      </w:pPr>
    </w:p>
    <w:p w14:paraId="00000005"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to give notice that the Buchanan County Board of Supervisors has conducted an evaluation as required by Executive Order 11988 and 11990, in accordance with HUD regulations at 24 CFR 55.20 Subpart C, “Procedures for Making Determinations on Floodplain Management and Wetlands Protection”.  The project title is </w:t>
      </w:r>
      <w:r>
        <w:rPr>
          <w:rFonts w:ascii="Times New Roman" w:eastAsia="Times New Roman" w:hAnsi="Times New Roman" w:cs="Times New Roman"/>
          <w:i/>
          <w:sz w:val="24"/>
          <w:szCs w:val="24"/>
        </w:rPr>
        <w:t>Big Rock / Conaway Wastewater Treatment Plant Upgrade Project.</w:t>
      </w:r>
      <w:r>
        <w:rPr>
          <w:rFonts w:ascii="Times New Roman" w:eastAsia="Times New Roman" w:hAnsi="Times New Roman" w:cs="Times New Roman"/>
          <w:sz w:val="24"/>
          <w:szCs w:val="24"/>
        </w:rPr>
        <w:t xml:space="preserve">  </w:t>
      </w:r>
    </w:p>
    <w:p w14:paraId="00000006" w14:textId="77777777" w:rsidR="000A7A67" w:rsidRDefault="000A7A67">
      <w:pPr>
        <w:spacing w:after="0" w:line="240" w:lineRule="auto"/>
        <w:rPr>
          <w:rFonts w:ascii="Times New Roman" w:eastAsia="Times New Roman" w:hAnsi="Times New Roman" w:cs="Times New Roman"/>
          <w:sz w:val="24"/>
          <w:szCs w:val="24"/>
        </w:rPr>
      </w:pPr>
    </w:p>
    <w:p w14:paraId="00000007"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action consists of replacement of the existing Wastewater Treatment Plant (WWTP) by constructing a new WWTP. Project activities also include the closure of the existing WWTP and renovations to the existing influent pump station. GPS coordinates for the new WWTP are approximately 37° 21' 18.2" </w:t>
      </w:r>
      <w:proofErr w:type="gramStart"/>
      <w:r>
        <w:rPr>
          <w:rFonts w:ascii="Times New Roman" w:eastAsia="Times New Roman" w:hAnsi="Times New Roman" w:cs="Times New Roman"/>
          <w:sz w:val="24"/>
          <w:szCs w:val="24"/>
        </w:rPr>
        <w:t>N,  82</w:t>
      </w:r>
      <w:proofErr w:type="gramEnd"/>
      <w:r>
        <w:rPr>
          <w:rFonts w:ascii="Times New Roman" w:eastAsia="Times New Roman" w:hAnsi="Times New Roman" w:cs="Times New Roman"/>
          <w:sz w:val="24"/>
          <w:szCs w:val="24"/>
        </w:rPr>
        <w:t xml:space="preserve">° 12' 56.2" W. </w:t>
      </w:r>
      <w:r>
        <w:rPr>
          <w:rFonts w:ascii="Times New Roman" w:eastAsia="Times New Roman" w:hAnsi="Times New Roman" w:cs="Times New Roman"/>
          <w:sz w:val="24"/>
          <w:szCs w:val="24"/>
        </w:rPr>
        <w:br/>
      </w:r>
    </w:p>
    <w:p w14:paraId="00000008" w14:textId="77777777" w:rsidR="000A7A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area consists of approximately 19.8 acres; portions of the project area intersect with the 100-year and 500-year Floodplain, though </w:t>
      </w:r>
      <w:proofErr w:type="gramStart"/>
      <w:r>
        <w:rPr>
          <w:rFonts w:ascii="Times New Roman" w:eastAsia="Times New Roman" w:hAnsi="Times New Roman" w:cs="Times New Roman"/>
          <w:sz w:val="24"/>
          <w:szCs w:val="24"/>
        </w:rPr>
        <w:t>the vast majority of</w:t>
      </w:r>
      <w:proofErr w:type="gramEnd"/>
      <w:r>
        <w:rPr>
          <w:rFonts w:ascii="Times New Roman" w:eastAsia="Times New Roman" w:hAnsi="Times New Roman" w:cs="Times New Roman"/>
          <w:sz w:val="24"/>
          <w:szCs w:val="24"/>
        </w:rPr>
        <w:t xml:space="preserve"> project activities will occur outside defined floodplains. Similarly, less than 5 acres of known wetlands intersect with the project area. </w:t>
      </w:r>
    </w:p>
    <w:p w14:paraId="00000009" w14:textId="77777777" w:rsidR="000A7A67" w:rsidRDefault="000A7A67">
      <w:pPr>
        <w:spacing w:after="0" w:line="240" w:lineRule="auto"/>
        <w:rPr>
          <w:rFonts w:ascii="Times New Roman" w:eastAsia="Times New Roman" w:hAnsi="Times New Roman" w:cs="Times New Roman"/>
          <w:sz w:val="24"/>
          <w:szCs w:val="24"/>
        </w:rPr>
      </w:pPr>
    </w:p>
    <w:p w14:paraId="0000000A"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Buchanan County Board of Supervisors has considered the following alternatives and mitigation measures to be taken to minimize adverse impacts and to restore and preserve natural and beneficial values: This project must occur in the floodplain/wetland due to the nature of the project and both the geographic constraints posed by the area in which it is located. The only alternative to this project—a no-action alternative—would allow existing conditions to persist.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Permitting and consultation will be required to ensure that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mitigation and restoration measures will be undertaken for the protection of the natural and beneficial values of the floodplain and wetland in the project area. This project will comply with all state, federal, and local floodplain/wetland protection procedures and follow Best Management Practices (BMPs) for mitigation of potential environmental impacts.</w:t>
      </w:r>
    </w:p>
    <w:p w14:paraId="0000000B" w14:textId="77777777" w:rsidR="000A7A67" w:rsidRDefault="000A7A67">
      <w:pPr>
        <w:spacing w:after="0" w:line="240" w:lineRule="auto"/>
        <w:rPr>
          <w:rFonts w:ascii="Times New Roman" w:eastAsia="Times New Roman" w:hAnsi="Times New Roman" w:cs="Times New Roman"/>
          <w:sz w:val="24"/>
          <w:szCs w:val="24"/>
        </w:rPr>
      </w:pPr>
    </w:p>
    <w:p w14:paraId="0000000C"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Buchanan County Board of Supervisors has reevaluated the alternatives to building in the floodplain and wetland, and the Board of Supervisors has determined that it has no practicable alternative.  Environmental files that document compliance with steps 3 through 6 of Executive Orders 11988 and 11990 are available for public inspection, review and copying upon request at the times and location delineated in the last paragraph of this notice for receipt of comments.  </w:t>
      </w:r>
    </w:p>
    <w:p w14:paraId="0000000D" w14:textId="77777777" w:rsidR="000A7A67" w:rsidRDefault="000A7A67">
      <w:pPr>
        <w:spacing w:after="0" w:line="240" w:lineRule="auto"/>
        <w:rPr>
          <w:rFonts w:ascii="Times New Roman" w:eastAsia="Times New Roman" w:hAnsi="Times New Roman" w:cs="Times New Roman"/>
          <w:sz w:val="24"/>
          <w:szCs w:val="24"/>
        </w:rPr>
      </w:pPr>
    </w:p>
    <w:p w14:paraId="0000000E"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three primary purposes for this notice.  First, people who may be affected by activities in floodplains/wetlands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comment about floodplains/wetlands can facilitate and enhance Federal efforts to reduce the risks and impacts associated with the occupancy and modification of these special areas. Third, as a matter of </w:t>
      </w:r>
      <w:r>
        <w:rPr>
          <w:rFonts w:ascii="Times New Roman" w:eastAsia="Times New Roman" w:hAnsi="Times New Roman" w:cs="Times New Roman"/>
          <w:sz w:val="24"/>
          <w:szCs w:val="24"/>
        </w:rPr>
        <w:lastRenderedPageBreak/>
        <w:t>fairness, when the Federal government determines it will participate in actions taking place in floodplains/wetlands, it must inform those who may be put at greater or continued risk.</w:t>
      </w:r>
    </w:p>
    <w:p w14:paraId="0000000F" w14:textId="77777777" w:rsidR="000A7A67" w:rsidRDefault="000A7A67">
      <w:pPr>
        <w:spacing w:after="0" w:line="240" w:lineRule="auto"/>
        <w:rPr>
          <w:rFonts w:ascii="Times New Roman" w:eastAsia="Times New Roman" w:hAnsi="Times New Roman" w:cs="Times New Roman"/>
          <w:sz w:val="24"/>
          <w:szCs w:val="24"/>
        </w:rPr>
      </w:pPr>
    </w:p>
    <w:p w14:paraId="00000010" w14:textId="113673DD" w:rsidR="000A7A67" w:rsidRDefault="00000000">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Written comments must be received by Buchanan County Board of Supervisors and Buchanan County Public Service Authority at the following address on or before Friday, February 7, 2025: Buchanan County Public Service Authority, 1023 Old Benns Branch Rd, Oakwood, VA 2463, Attention:  B</w:t>
      </w:r>
      <w:r w:rsidR="001A7BC1">
        <w:rPr>
          <w:rFonts w:ascii="Times New Roman" w:eastAsia="Times New Roman" w:hAnsi="Times New Roman" w:cs="Times New Roman"/>
          <w:sz w:val="24"/>
          <w:szCs w:val="24"/>
        </w:rPr>
        <w:t>rad Vandyke</w:t>
      </w:r>
      <w:r>
        <w:rPr>
          <w:rFonts w:ascii="Times New Roman" w:eastAsia="Times New Roman" w:hAnsi="Times New Roman" w:cs="Times New Roman"/>
          <w:sz w:val="24"/>
          <w:szCs w:val="24"/>
        </w:rPr>
        <w:t xml:space="preserve">, </w:t>
      </w:r>
      <w:r w:rsidR="001A7BC1">
        <w:rPr>
          <w:rFonts w:ascii="Times New Roman" w:eastAsia="Times New Roman" w:hAnsi="Times New Roman" w:cs="Times New Roman"/>
          <w:sz w:val="24"/>
          <w:szCs w:val="24"/>
        </w:rPr>
        <w:t>Assistant</w:t>
      </w:r>
      <w:r>
        <w:rPr>
          <w:rFonts w:ascii="Times New Roman" w:eastAsia="Times New Roman" w:hAnsi="Times New Roman" w:cs="Times New Roman"/>
          <w:sz w:val="24"/>
          <w:szCs w:val="24"/>
        </w:rPr>
        <w:t xml:space="preserve"> Director. A full description of the project may also be reviewed from 8 AM to 4 PM at the offices of the Cumberland Plateau Planning District Commission – 224 Clydesway Drive, Lebanon, VA 24266. Comments may also be submitted via email at CPerkins@cppdc.org.</w:t>
      </w:r>
    </w:p>
    <w:p w14:paraId="00000011" w14:textId="77777777" w:rsidR="000A7A67" w:rsidRDefault="000A7A67">
      <w:pPr>
        <w:spacing w:after="0" w:line="240" w:lineRule="auto"/>
        <w:rPr>
          <w:rFonts w:ascii="Times New Roman" w:eastAsia="Times New Roman" w:hAnsi="Times New Roman" w:cs="Times New Roman"/>
          <w:sz w:val="24"/>
          <w:szCs w:val="24"/>
        </w:rPr>
      </w:pPr>
    </w:p>
    <w:p w14:paraId="00000012" w14:textId="77777777" w:rsidR="000A7A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b/>
          <w:sz w:val="24"/>
          <w:szCs w:val="24"/>
        </w:rPr>
        <w:t>Thursday, January 30, 2025</w:t>
      </w:r>
    </w:p>
    <w:sectPr w:rsidR="000A7A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67"/>
    <w:rsid w:val="000A7A67"/>
    <w:rsid w:val="001A7BC1"/>
    <w:rsid w:val="00A2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7170"/>
  <w15:docId w15:val="{D023958B-DEC7-4CCF-844F-7EA5C2AF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Tasha Deel</cp:lastModifiedBy>
  <cp:revision>2</cp:revision>
  <dcterms:created xsi:type="dcterms:W3CDTF">2025-01-24T13:52:00Z</dcterms:created>
  <dcterms:modified xsi:type="dcterms:W3CDTF">2025-01-24T13:52:00Z</dcterms:modified>
</cp:coreProperties>
</file>