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71263" w14:textId="77777777" w:rsidR="009C1C6C" w:rsidRPr="007B1F90" w:rsidRDefault="009C1C6C" w:rsidP="009C1C6C">
      <w:pPr>
        <w:spacing w:after="80" w:line="240" w:lineRule="auto"/>
        <w:contextualSpacing/>
        <w:jc w:val="center"/>
        <w:rPr>
          <w:rFonts w:asciiTheme="majorHAnsi" w:eastAsiaTheme="majorEastAsia" w:hAnsiTheme="majorHAnsi" w:cstheme="majorBidi"/>
          <w:spacing w:val="-10"/>
          <w:kern w:val="28"/>
          <w:sz w:val="56"/>
          <w:szCs w:val="56"/>
        </w:rPr>
      </w:pPr>
      <w:r w:rsidRPr="007B1F90">
        <w:rPr>
          <w:rFonts w:asciiTheme="majorHAnsi" w:eastAsiaTheme="majorEastAsia" w:hAnsiTheme="majorHAnsi" w:cstheme="majorBidi"/>
          <w:spacing w:val="-10"/>
          <w:kern w:val="28"/>
          <w:sz w:val="56"/>
          <w:szCs w:val="56"/>
        </w:rPr>
        <w:t>PUBLIC NOTICE</w:t>
      </w:r>
    </w:p>
    <w:p w14:paraId="01E915C4" w14:textId="77777777" w:rsidR="009C1C6C" w:rsidRPr="007B1F90" w:rsidRDefault="009C1C6C" w:rsidP="009C1C6C">
      <w:pPr>
        <w:spacing w:after="0" w:line="240" w:lineRule="auto"/>
        <w:rPr>
          <w:rFonts w:ascii="Times New Roman" w:eastAsia="Times New Roman" w:hAnsi="Times New Roman" w:cs="Times New Roman"/>
          <w:b/>
          <w:bCs/>
          <w:kern w:val="0"/>
          <w:sz w:val="28"/>
          <w:szCs w:val="28"/>
          <w14:ligatures w14:val="none"/>
        </w:rPr>
      </w:pPr>
      <w:r w:rsidRPr="007B1F90">
        <w:rPr>
          <w:rFonts w:ascii="Times New Roman" w:eastAsia="Times New Roman" w:hAnsi="Times New Roman" w:cs="Times New Roman"/>
          <w:b/>
          <w:bCs/>
          <w:kern w:val="0"/>
          <w:sz w:val="32"/>
          <w:szCs w:val="24"/>
          <w14:ligatures w14:val="none"/>
        </w:rPr>
        <w:t xml:space="preserve">        </w:t>
      </w:r>
      <w:r w:rsidRPr="007B1F90">
        <w:rPr>
          <w:rFonts w:ascii="Times New Roman" w:eastAsia="Times New Roman" w:hAnsi="Times New Roman" w:cs="Times New Roman"/>
          <w:b/>
          <w:bCs/>
          <w:kern w:val="0"/>
          <w:sz w:val="28"/>
          <w:szCs w:val="28"/>
          <w14:ligatures w14:val="none"/>
        </w:rPr>
        <w:t>PUBLISH WEEK OF AUGUST 1, 2024, and AUGUST 8</w:t>
      </w:r>
      <w:r w:rsidRPr="007B1F90">
        <w:rPr>
          <w:rFonts w:ascii="Times New Roman" w:eastAsia="Times New Roman" w:hAnsi="Times New Roman" w:cs="Times New Roman"/>
          <w:b/>
          <w:bCs/>
          <w:kern w:val="0"/>
          <w:sz w:val="28"/>
          <w:szCs w:val="28"/>
          <w:vertAlign w:val="superscript"/>
          <w14:ligatures w14:val="none"/>
        </w:rPr>
        <w:t>th</w:t>
      </w:r>
      <w:r w:rsidRPr="007B1F90">
        <w:rPr>
          <w:rFonts w:ascii="Times New Roman" w:eastAsia="Times New Roman" w:hAnsi="Times New Roman" w:cs="Times New Roman"/>
          <w:b/>
          <w:bCs/>
          <w:kern w:val="0"/>
          <w:sz w:val="28"/>
          <w:szCs w:val="28"/>
          <w14:ligatures w14:val="none"/>
        </w:rPr>
        <w:t xml:space="preserve">, 2024 </w:t>
      </w:r>
    </w:p>
    <w:p w14:paraId="65F4C3B6" w14:textId="77777777" w:rsidR="009C1C6C" w:rsidRPr="007B1F90" w:rsidRDefault="009C1C6C" w:rsidP="009C1C6C">
      <w:pPr>
        <w:keepNext/>
        <w:keepLines/>
        <w:spacing w:before="360" w:after="80"/>
        <w:outlineLvl w:val="0"/>
        <w:rPr>
          <w:rFonts w:asciiTheme="majorHAnsi" w:eastAsiaTheme="majorEastAsia" w:hAnsiTheme="majorHAnsi" w:cstheme="majorBidi"/>
          <w:color w:val="365F91" w:themeColor="accent1" w:themeShade="BF"/>
          <w:sz w:val="28"/>
          <w:szCs w:val="40"/>
        </w:rPr>
      </w:pPr>
      <w:r w:rsidRPr="007B1F90">
        <w:rPr>
          <w:rFonts w:asciiTheme="majorHAnsi" w:eastAsiaTheme="majorEastAsia" w:hAnsiTheme="majorHAnsi" w:cstheme="majorBidi"/>
          <w:color w:val="365F91" w:themeColor="accent1" w:themeShade="BF"/>
          <w:sz w:val="28"/>
          <w:szCs w:val="40"/>
        </w:rPr>
        <w:t>Request for Proposal</w:t>
      </w:r>
    </w:p>
    <w:p w14:paraId="7A051035" w14:textId="77777777" w:rsidR="009C1C6C" w:rsidRPr="007B1F90" w:rsidRDefault="009C1C6C" w:rsidP="009C1C6C">
      <w:pPr>
        <w:spacing w:after="0" w:line="240" w:lineRule="auto"/>
        <w:jc w:val="center"/>
        <w:rPr>
          <w:rFonts w:ascii="Times New Roman" w:eastAsia="Times New Roman" w:hAnsi="Times New Roman" w:cs="Times New Roman"/>
          <w:b/>
          <w:kern w:val="0"/>
          <w:sz w:val="24"/>
          <w:szCs w:val="24"/>
          <w14:ligatures w14:val="none"/>
        </w:rPr>
      </w:pPr>
      <w:r w:rsidRPr="007B1F90">
        <w:rPr>
          <w:rFonts w:ascii="Times New Roman" w:eastAsia="Times New Roman" w:hAnsi="Times New Roman" w:cs="Times New Roman"/>
          <w:b/>
          <w:kern w:val="0"/>
          <w:sz w:val="24"/>
          <w:szCs w:val="24"/>
          <w14:ligatures w14:val="none"/>
        </w:rPr>
        <w:t>TO PROVIDE ENGINEERING FOR WATERLINE AND PUMP STATION F</w:t>
      </w:r>
      <w:r>
        <w:rPr>
          <w:rFonts w:ascii="Times New Roman" w:eastAsia="Times New Roman" w:hAnsi="Times New Roman" w:cs="Times New Roman"/>
          <w:b/>
          <w:kern w:val="0"/>
          <w:sz w:val="24"/>
          <w:szCs w:val="24"/>
          <w14:ligatures w14:val="none"/>
        </w:rPr>
        <w:t>OR CIRCLE J SECTION OF MANN BRANCH</w:t>
      </w:r>
    </w:p>
    <w:p w14:paraId="2F4BB219" w14:textId="77777777" w:rsidR="009C1C6C" w:rsidRPr="007B1F90" w:rsidRDefault="009C1C6C" w:rsidP="009C1C6C">
      <w:pPr>
        <w:spacing w:after="0" w:line="240" w:lineRule="auto"/>
        <w:jc w:val="center"/>
        <w:rPr>
          <w:rFonts w:ascii="Times New Roman" w:eastAsia="Times New Roman" w:hAnsi="Times New Roman" w:cs="Times New Roman"/>
          <w:kern w:val="0"/>
          <w:sz w:val="24"/>
          <w:szCs w:val="24"/>
          <w14:ligatures w14:val="none"/>
        </w:rPr>
      </w:pPr>
    </w:p>
    <w:p w14:paraId="05FC31D7" w14:textId="77777777" w:rsidR="009C1C6C" w:rsidRPr="007B1F90" w:rsidRDefault="009C1C6C" w:rsidP="009C1C6C">
      <w:pPr>
        <w:spacing w:after="0" w:line="240" w:lineRule="auto"/>
        <w:jc w:val="center"/>
        <w:rPr>
          <w:rFonts w:ascii="Times New Roman" w:eastAsia="Times New Roman" w:hAnsi="Times New Roman" w:cs="Times New Roman"/>
          <w:kern w:val="0"/>
          <w:sz w:val="24"/>
          <w:szCs w:val="24"/>
          <w14:ligatures w14:val="none"/>
        </w:rPr>
      </w:pPr>
    </w:p>
    <w:p w14:paraId="3710C6E5" w14:textId="34E44B80" w:rsidR="009C1C6C" w:rsidRPr="007B1F90" w:rsidRDefault="009C1C6C" w:rsidP="009C1C6C">
      <w:pPr>
        <w:spacing w:after="0" w:line="240" w:lineRule="auto"/>
        <w:rPr>
          <w:rFonts w:ascii="Times New Roman" w:eastAsia="Times New Roman" w:hAnsi="Times New Roman" w:cs="Times New Roman"/>
          <w:kern w:val="0"/>
          <w:sz w:val="28"/>
          <w:szCs w:val="28"/>
          <w14:ligatures w14:val="none"/>
        </w:rPr>
      </w:pPr>
      <w:r w:rsidRPr="007B1F90">
        <w:rPr>
          <w:rFonts w:ascii="Times New Roman" w:eastAsia="Times New Roman" w:hAnsi="Times New Roman" w:cs="Times New Roman"/>
          <w:kern w:val="0"/>
          <w:sz w:val="28"/>
          <w:szCs w:val="28"/>
          <w14:ligatures w14:val="none"/>
        </w:rPr>
        <w:t>Buchanan County, Va. Public Service Authority Board is requesting PROPOSALS for providing Engineering</w:t>
      </w:r>
      <w:r w:rsidR="009B32F4">
        <w:rPr>
          <w:rFonts w:ascii="Times New Roman" w:eastAsia="Times New Roman" w:hAnsi="Times New Roman" w:cs="Times New Roman"/>
          <w:kern w:val="0"/>
          <w:sz w:val="28"/>
          <w:szCs w:val="28"/>
          <w14:ligatures w14:val="none"/>
        </w:rPr>
        <w:t xml:space="preserve"> Services</w:t>
      </w:r>
      <w:r w:rsidRPr="007B1F90">
        <w:rPr>
          <w:rFonts w:ascii="Times New Roman" w:eastAsia="Times New Roman" w:hAnsi="Times New Roman" w:cs="Times New Roman"/>
          <w:kern w:val="0"/>
          <w:sz w:val="28"/>
          <w:szCs w:val="28"/>
          <w14:ligatures w14:val="none"/>
        </w:rPr>
        <w:t xml:space="preserve"> for water line placement and pump station for</w:t>
      </w:r>
      <w:r>
        <w:rPr>
          <w:rFonts w:ascii="Times New Roman" w:eastAsia="Times New Roman" w:hAnsi="Times New Roman" w:cs="Times New Roman"/>
          <w:kern w:val="0"/>
          <w:sz w:val="28"/>
          <w:szCs w:val="28"/>
          <w14:ligatures w14:val="none"/>
        </w:rPr>
        <w:t xml:space="preserve"> CIRCLE J SECTION OF MANN BRANCH</w:t>
      </w:r>
      <w:r w:rsidRPr="007B1F90">
        <w:rPr>
          <w:rFonts w:ascii="Times New Roman" w:eastAsia="Times New Roman" w:hAnsi="Times New Roman" w:cs="Times New Roman"/>
          <w:kern w:val="0"/>
          <w:sz w:val="28"/>
          <w:szCs w:val="28"/>
          <w14:ligatures w14:val="none"/>
        </w:rPr>
        <w:t xml:space="preserve"> waterline extension.</w:t>
      </w:r>
    </w:p>
    <w:p w14:paraId="19AB051A" w14:textId="77777777" w:rsidR="009C1C6C" w:rsidRPr="007B1F90" w:rsidRDefault="009C1C6C" w:rsidP="009C1C6C">
      <w:pPr>
        <w:spacing w:after="0" w:line="240" w:lineRule="auto"/>
        <w:rPr>
          <w:rFonts w:ascii="Times New Roman" w:eastAsia="Times New Roman" w:hAnsi="Times New Roman" w:cs="Times New Roman"/>
          <w:kern w:val="0"/>
          <w:sz w:val="28"/>
          <w:szCs w:val="28"/>
          <w14:ligatures w14:val="none"/>
        </w:rPr>
      </w:pPr>
    </w:p>
    <w:p w14:paraId="50EF7BFA" w14:textId="77777777" w:rsidR="009C1C6C" w:rsidRPr="007B1F90" w:rsidRDefault="009C1C6C" w:rsidP="009C1C6C">
      <w:pPr>
        <w:spacing w:after="0" w:line="240" w:lineRule="auto"/>
        <w:rPr>
          <w:rFonts w:ascii="Times New Roman" w:eastAsia="Times New Roman" w:hAnsi="Times New Roman" w:cs="Times New Roman"/>
          <w:kern w:val="0"/>
          <w:sz w:val="28"/>
          <w:szCs w:val="28"/>
          <w14:ligatures w14:val="none"/>
        </w:rPr>
      </w:pPr>
      <w:r w:rsidRPr="007B1F90">
        <w:rPr>
          <w:rFonts w:ascii="Times New Roman" w:eastAsia="Times New Roman" w:hAnsi="Times New Roman" w:cs="Times New Roman"/>
          <w:kern w:val="0"/>
          <w:sz w:val="28"/>
          <w:szCs w:val="28"/>
          <w14:ligatures w14:val="none"/>
        </w:rPr>
        <w:t>If you are interested in submitting a PROPOSAL, please make your request for the Request for Proposal which includes information on the PSA’s submittal requirements from:</w:t>
      </w:r>
    </w:p>
    <w:p w14:paraId="0E74153E" w14:textId="77777777" w:rsidR="009C1C6C" w:rsidRPr="007B1F90" w:rsidRDefault="009C1C6C" w:rsidP="009C1C6C">
      <w:pPr>
        <w:spacing w:after="0" w:line="240" w:lineRule="auto"/>
        <w:rPr>
          <w:rFonts w:ascii="Times New Roman" w:eastAsia="Times New Roman" w:hAnsi="Times New Roman" w:cs="Times New Roman"/>
          <w:kern w:val="0"/>
          <w:sz w:val="28"/>
          <w:szCs w:val="28"/>
          <w14:ligatures w14:val="none"/>
        </w:rPr>
      </w:pPr>
    </w:p>
    <w:p w14:paraId="165FA2D3" w14:textId="77777777" w:rsidR="009C1C6C" w:rsidRPr="007B1F90" w:rsidRDefault="009C1C6C" w:rsidP="009C1C6C">
      <w:pPr>
        <w:spacing w:after="0" w:line="240" w:lineRule="auto"/>
        <w:jc w:val="center"/>
        <w:rPr>
          <w:rFonts w:ascii="Times New Roman" w:eastAsia="Times New Roman" w:hAnsi="Times New Roman" w:cs="Times New Roman"/>
          <w:kern w:val="0"/>
          <w:sz w:val="28"/>
          <w:szCs w:val="28"/>
          <w14:ligatures w14:val="none"/>
        </w:rPr>
      </w:pPr>
      <w:r w:rsidRPr="007B1F90">
        <w:rPr>
          <w:rFonts w:ascii="Times New Roman" w:eastAsia="Times New Roman" w:hAnsi="Times New Roman" w:cs="Times New Roman"/>
          <w:kern w:val="0"/>
          <w:sz w:val="28"/>
          <w:szCs w:val="28"/>
          <w14:ligatures w14:val="none"/>
        </w:rPr>
        <w:t>Bob Anderson, Executive Director</w:t>
      </w:r>
    </w:p>
    <w:p w14:paraId="6DF62E13" w14:textId="77777777" w:rsidR="009C1C6C" w:rsidRPr="007B1F90" w:rsidRDefault="009C1C6C" w:rsidP="009C1C6C">
      <w:pPr>
        <w:spacing w:after="0" w:line="240" w:lineRule="auto"/>
        <w:rPr>
          <w:rFonts w:ascii="Times New Roman" w:eastAsia="Times New Roman" w:hAnsi="Times New Roman" w:cs="Times New Roman"/>
          <w:kern w:val="0"/>
          <w:sz w:val="28"/>
          <w:szCs w:val="28"/>
          <w14:ligatures w14:val="none"/>
        </w:rPr>
      </w:pPr>
      <w:r w:rsidRPr="007B1F90">
        <w:rPr>
          <w:rFonts w:ascii="Times New Roman" w:eastAsia="Times New Roman" w:hAnsi="Times New Roman" w:cs="Times New Roman"/>
          <w:kern w:val="0"/>
          <w:sz w:val="28"/>
          <w:szCs w:val="28"/>
          <w14:ligatures w14:val="none"/>
        </w:rPr>
        <w:t xml:space="preserve">                     Buchanan County, Virginia Public Service Authority</w:t>
      </w:r>
    </w:p>
    <w:p w14:paraId="18527C4D" w14:textId="77777777" w:rsidR="009C1C6C" w:rsidRPr="007B1F90" w:rsidRDefault="009C1C6C" w:rsidP="009C1C6C">
      <w:pPr>
        <w:spacing w:after="0" w:line="240" w:lineRule="auto"/>
        <w:jc w:val="center"/>
        <w:rPr>
          <w:rFonts w:ascii="Times New Roman" w:eastAsia="Times New Roman" w:hAnsi="Times New Roman" w:cs="Times New Roman"/>
          <w:kern w:val="0"/>
          <w:sz w:val="28"/>
          <w:szCs w:val="28"/>
          <w14:ligatures w14:val="none"/>
        </w:rPr>
      </w:pPr>
      <w:r w:rsidRPr="007B1F90">
        <w:rPr>
          <w:rFonts w:ascii="Times New Roman" w:eastAsia="Times New Roman" w:hAnsi="Times New Roman" w:cs="Times New Roman"/>
          <w:kern w:val="0"/>
          <w:sz w:val="28"/>
          <w:szCs w:val="28"/>
          <w14:ligatures w14:val="none"/>
        </w:rPr>
        <w:t xml:space="preserve">P.O. Box 30   </w:t>
      </w:r>
    </w:p>
    <w:p w14:paraId="2F7750F1" w14:textId="77777777" w:rsidR="009C1C6C" w:rsidRPr="007B1F90" w:rsidRDefault="009C1C6C" w:rsidP="009C1C6C">
      <w:pPr>
        <w:spacing w:after="0" w:line="240" w:lineRule="auto"/>
        <w:jc w:val="center"/>
        <w:rPr>
          <w:rFonts w:ascii="Times New Roman" w:eastAsia="Times New Roman" w:hAnsi="Times New Roman" w:cs="Times New Roman"/>
          <w:kern w:val="0"/>
          <w:sz w:val="28"/>
          <w:szCs w:val="28"/>
          <w14:ligatures w14:val="none"/>
        </w:rPr>
      </w:pPr>
      <w:r w:rsidRPr="007B1F90">
        <w:rPr>
          <w:rFonts w:ascii="Times New Roman" w:eastAsia="Times New Roman" w:hAnsi="Times New Roman" w:cs="Times New Roman"/>
          <w:kern w:val="0"/>
          <w:sz w:val="28"/>
          <w:szCs w:val="28"/>
          <w14:ligatures w14:val="none"/>
        </w:rPr>
        <w:t>Vansant, Virginia, 24656</w:t>
      </w:r>
    </w:p>
    <w:p w14:paraId="0F690585" w14:textId="77777777" w:rsidR="009C1C6C" w:rsidRPr="007B1F90" w:rsidRDefault="009C1C6C" w:rsidP="009C1C6C">
      <w:pPr>
        <w:spacing w:after="0" w:line="240" w:lineRule="auto"/>
        <w:jc w:val="center"/>
        <w:rPr>
          <w:rFonts w:ascii="Times New Roman" w:eastAsia="Times New Roman" w:hAnsi="Times New Roman" w:cs="Times New Roman"/>
          <w:kern w:val="0"/>
          <w:sz w:val="28"/>
          <w:szCs w:val="28"/>
          <w14:ligatures w14:val="none"/>
        </w:rPr>
      </w:pPr>
      <w:r w:rsidRPr="007B1F90">
        <w:rPr>
          <w:rFonts w:ascii="Times New Roman" w:eastAsia="Times New Roman" w:hAnsi="Times New Roman" w:cs="Times New Roman"/>
          <w:kern w:val="0"/>
          <w:sz w:val="28"/>
          <w:szCs w:val="28"/>
          <w14:ligatures w14:val="none"/>
        </w:rPr>
        <w:t>Or to physical address: 1023 Old Benns Branch Rd., Oakwood, Va. 24631</w:t>
      </w:r>
    </w:p>
    <w:p w14:paraId="4B057C3C" w14:textId="77777777" w:rsidR="009C1C6C" w:rsidRPr="007B1F90" w:rsidRDefault="009C1C6C" w:rsidP="009C1C6C">
      <w:pPr>
        <w:spacing w:after="0" w:line="240" w:lineRule="auto"/>
        <w:jc w:val="center"/>
        <w:rPr>
          <w:rFonts w:ascii="Times New Roman" w:eastAsia="Times New Roman" w:hAnsi="Times New Roman" w:cs="Times New Roman"/>
          <w:kern w:val="0"/>
          <w:sz w:val="28"/>
          <w:szCs w:val="28"/>
          <w14:ligatures w14:val="none"/>
        </w:rPr>
      </w:pPr>
      <w:r w:rsidRPr="007B1F90">
        <w:rPr>
          <w:rFonts w:ascii="Times New Roman" w:eastAsia="Times New Roman" w:hAnsi="Times New Roman" w:cs="Times New Roman"/>
          <w:kern w:val="0"/>
          <w:sz w:val="28"/>
          <w:szCs w:val="28"/>
          <w14:ligatures w14:val="none"/>
        </w:rPr>
        <w:t>Phone (276) 935-5828</w:t>
      </w:r>
    </w:p>
    <w:p w14:paraId="2C7BD720" w14:textId="77777777" w:rsidR="009C1C6C" w:rsidRPr="007B1F90" w:rsidRDefault="009C1C6C" w:rsidP="009C1C6C">
      <w:pPr>
        <w:spacing w:after="0" w:line="240" w:lineRule="auto"/>
        <w:jc w:val="center"/>
        <w:rPr>
          <w:rFonts w:ascii="Times New Roman" w:eastAsia="Times New Roman" w:hAnsi="Times New Roman" w:cs="Times New Roman"/>
          <w:kern w:val="0"/>
          <w:sz w:val="28"/>
          <w:szCs w:val="28"/>
          <w14:ligatures w14:val="none"/>
        </w:rPr>
      </w:pPr>
      <w:r w:rsidRPr="007B1F90">
        <w:rPr>
          <w:rFonts w:ascii="Times New Roman" w:eastAsia="Times New Roman" w:hAnsi="Times New Roman" w:cs="Times New Roman"/>
          <w:kern w:val="0"/>
          <w:sz w:val="28"/>
          <w:szCs w:val="28"/>
          <w14:ligatures w14:val="none"/>
        </w:rPr>
        <w:t xml:space="preserve">          (276) 935-5827</w:t>
      </w:r>
    </w:p>
    <w:p w14:paraId="25F8AB7C" w14:textId="77777777" w:rsidR="009C1C6C" w:rsidRPr="007B1F90" w:rsidRDefault="009C1C6C" w:rsidP="009C1C6C">
      <w:pPr>
        <w:spacing w:after="0" w:line="240" w:lineRule="auto"/>
        <w:rPr>
          <w:rFonts w:ascii="Times New Roman" w:eastAsia="Times New Roman" w:hAnsi="Times New Roman" w:cs="Times New Roman"/>
          <w:b/>
          <w:bCs/>
          <w:kern w:val="0"/>
          <w:sz w:val="28"/>
          <w:szCs w:val="28"/>
          <w14:ligatures w14:val="none"/>
        </w:rPr>
      </w:pPr>
      <w:r w:rsidRPr="007B1F90">
        <w:rPr>
          <w:rFonts w:ascii="Times New Roman" w:eastAsia="Times New Roman" w:hAnsi="Times New Roman" w:cs="Times New Roman"/>
          <w:kern w:val="0"/>
          <w:sz w:val="28"/>
          <w:szCs w:val="28"/>
          <w14:ligatures w14:val="none"/>
        </w:rPr>
        <w:t xml:space="preserve">For consideration, five (5) copies of the PROPOSALS must be received not later than </w:t>
      </w:r>
      <w:r w:rsidRPr="007B1F90">
        <w:rPr>
          <w:rFonts w:ascii="Times New Roman" w:eastAsia="Times New Roman" w:hAnsi="Times New Roman" w:cs="Times New Roman"/>
          <w:b/>
          <w:bCs/>
          <w:kern w:val="0"/>
          <w:sz w:val="28"/>
          <w:szCs w:val="28"/>
          <w14:ligatures w14:val="none"/>
        </w:rPr>
        <w:t>1:00 PM on August 15,2024,</w:t>
      </w:r>
      <w:r w:rsidRPr="007B1F90">
        <w:rPr>
          <w:rFonts w:ascii="Times New Roman" w:eastAsia="Times New Roman" w:hAnsi="Times New Roman" w:cs="Times New Roman"/>
          <w:kern w:val="0"/>
          <w:sz w:val="28"/>
          <w:szCs w:val="28"/>
          <w14:ligatures w14:val="none"/>
        </w:rPr>
        <w:t xml:space="preserve"> in the office of the PSA at the address noted above.  The submittals are to be marked on the outside</w:t>
      </w:r>
      <w:proofErr w:type="gramStart"/>
      <w:r w:rsidRPr="007B1F90">
        <w:rPr>
          <w:rFonts w:ascii="Times New Roman" w:eastAsia="Times New Roman" w:hAnsi="Times New Roman" w:cs="Times New Roman"/>
          <w:kern w:val="0"/>
          <w:sz w:val="28"/>
          <w:szCs w:val="28"/>
          <w14:ligatures w14:val="none"/>
        </w:rPr>
        <w:t xml:space="preserve">   “</w:t>
      </w:r>
      <w:proofErr w:type="gramEnd"/>
      <w:r w:rsidRPr="007B1F90">
        <w:rPr>
          <w:rFonts w:ascii="Times New Roman" w:eastAsia="Times New Roman" w:hAnsi="Times New Roman" w:cs="Times New Roman"/>
          <w:b/>
          <w:bCs/>
          <w:kern w:val="0"/>
          <w:sz w:val="28"/>
          <w:szCs w:val="28"/>
          <w14:ligatures w14:val="none"/>
        </w:rPr>
        <w:t xml:space="preserve"> RFP---ENGINEERING FOR WATER LINE AND PUMP STATION AT </w:t>
      </w:r>
      <w:r>
        <w:rPr>
          <w:rFonts w:ascii="Times New Roman" w:eastAsia="Times New Roman" w:hAnsi="Times New Roman" w:cs="Times New Roman"/>
          <w:b/>
          <w:bCs/>
          <w:kern w:val="0"/>
          <w:sz w:val="28"/>
          <w:szCs w:val="28"/>
          <w14:ligatures w14:val="none"/>
        </w:rPr>
        <w:t>CIRCLE J SECTION OF MANN BRANCH.</w:t>
      </w:r>
      <w:r w:rsidRPr="007B1F90">
        <w:rPr>
          <w:rFonts w:ascii="Times New Roman" w:eastAsia="Times New Roman" w:hAnsi="Times New Roman" w:cs="Times New Roman"/>
          <w:b/>
          <w:bCs/>
          <w:kern w:val="0"/>
          <w:sz w:val="28"/>
          <w:szCs w:val="28"/>
          <w14:ligatures w14:val="none"/>
        </w:rPr>
        <w:t xml:space="preserve">  </w:t>
      </w:r>
    </w:p>
    <w:p w14:paraId="4FD78B1D" w14:textId="77777777" w:rsidR="009C1C6C" w:rsidRPr="007B1F90" w:rsidRDefault="009C1C6C" w:rsidP="009C1C6C">
      <w:pPr>
        <w:spacing w:after="0" w:line="240" w:lineRule="auto"/>
        <w:rPr>
          <w:rFonts w:ascii="Times New Roman" w:eastAsia="Times New Roman" w:hAnsi="Times New Roman" w:cs="Times New Roman"/>
          <w:kern w:val="0"/>
          <w:sz w:val="28"/>
          <w:szCs w:val="28"/>
          <w14:ligatures w14:val="none"/>
        </w:rPr>
      </w:pPr>
      <w:r w:rsidRPr="007B1F90">
        <w:rPr>
          <w:rFonts w:ascii="Times New Roman" w:eastAsia="Times New Roman" w:hAnsi="Times New Roman" w:cs="Times New Roman"/>
          <w:kern w:val="0"/>
          <w:sz w:val="28"/>
          <w:szCs w:val="28"/>
          <w14:ligatures w14:val="none"/>
        </w:rPr>
        <w:t xml:space="preserve">After the PROPOSALS are reviewed, the PSA Board will </w:t>
      </w:r>
      <w:proofErr w:type="gramStart"/>
      <w:r w:rsidRPr="007B1F90">
        <w:rPr>
          <w:rFonts w:ascii="Times New Roman" w:eastAsia="Times New Roman" w:hAnsi="Times New Roman" w:cs="Times New Roman"/>
          <w:kern w:val="0"/>
          <w:sz w:val="28"/>
          <w:szCs w:val="28"/>
          <w14:ligatures w14:val="none"/>
        </w:rPr>
        <w:t>make a selection of</w:t>
      </w:r>
      <w:proofErr w:type="gramEnd"/>
      <w:r w:rsidRPr="007B1F90">
        <w:rPr>
          <w:rFonts w:ascii="Times New Roman" w:eastAsia="Times New Roman" w:hAnsi="Times New Roman" w:cs="Times New Roman"/>
          <w:kern w:val="0"/>
          <w:sz w:val="28"/>
          <w:szCs w:val="28"/>
          <w14:ligatures w14:val="none"/>
        </w:rPr>
        <w:t xml:space="preserve"> the firm and award </w:t>
      </w:r>
      <w:proofErr w:type="gramStart"/>
      <w:r w:rsidRPr="007B1F90">
        <w:rPr>
          <w:rFonts w:ascii="Times New Roman" w:eastAsia="Times New Roman" w:hAnsi="Times New Roman" w:cs="Times New Roman"/>
          <w:kern w:val="0"/>
          <w:sz w:val="28"/>
          <w:szCs w:val="28"/>
          <w14:ligatures w14:val="none"/>
        </w:rPr>
        <w:t>of</w:t>
      </w:r>
      <w:proofErr w:type="gramEnd"/>
      <w:r w:rsidRPr="007B1F90">
        <w:rPr>
          <w:rFonts w:ascii="Times New Roman" w:eastAsia="Times New Roman" w:hAnsi="Times New Roman" w:cs="Times New Roman"/>
          <w:kern w:val="0"/>
          <w:sz w:val="28"/>
          <w:szCs w:val="28"/>
          <w14:ligatures w14:val="none"/>
        </w:rPr>
        <w:t xml:space="preserve"> contract pursuant to the provisions of the RFP.</w:t>
      </w:r>
    </w:p>
    <w:p w14:paraId="1B00B3ED" w14:textId="77777777" w:rsidR="009C1C6C" w:rsidRPr="007B1F90" w:rsidRDefault="009C1C6C" w:rsidP="009C1C6C">
      <w:pPr>
        <w:spacing w:after="0" w:line="240" w:lineRule="auto"/>
        <w:rPr>
          <w:rFonts w:ascii="Times New Roman" w:eastAsia="Times New Roman" w:hAnsi="Times New Roman" w:cs="Times New Roman"/>
          <w:kern w:val="0"/>
          <w:sz w:val="28"/>
          <w:szCs w:val="28"/>
          <w14:ligatures w14:val="none"/>
        </w:rPr>
      </w:pPr>
      <w:r w:rsidRPr="007B1F90">
        <w:rPr>
          <w:rFonts w:ascii="Times New Roman" w:eastAsia="Times New Roman" w:hAnsi="Times New Roman" w:cs="Times New Roman"/>
          <w:kern w:val="0"/>
          <w:sz w:val="28"/>
          <w:szCs w:val="28"/>
          <w14:ligatures w14:val="none"/>
        </w:rPr>
        <w:t>The Buchanan County, Va. Public Service Authority is an Equal Opportunity Employer and will not discriminate on the basis of race, religion, color, sex, national origin, age or handicap.  Minority and female-owned firms are encouraged to participate.</w:t>
      </w:r>
    </w:p>
    <w:p w14:paraId="05033D27" w14:textId="77777777" w:rsidR="009C1C6C" w:rsidRPr="007B1F90" w:rsidRDefault="009C1C6C" w:rsidP="009C1C6C">
      <w:pPr>
        <w:spacing w:after="0" w:line="240" w:lineRule="auto"/>
        <w:rPr>
          <w:rFonts w:ascii="Times New Roman" w:eastAsia="Times New Roman" w:hAnsi="Times New Roman" w:cs="Times New Roman"/>
          <w:kern w:val="0"/>
          <w:sz w:val="28"/>
          <w:szCs w:val="28"/>
          <w14:ligatures w14:val="none"/>
        </w:rPr>
      </w:pPr>
    </w:p>
    <w:p w14:paraId="684DC187" w14:textId="0FA5C3BC" w:rsidR="009C1C6C" w:rsidRPr="007B1F90" w:rsidRDefault="009C1C6C" w:rsidP="009C1C6C">
      <w:pPr>
        <w:spacing w:after="0" w:line="240" w:lineRule="auto"/>
        <w:rPr>
          <w:rFonts w:ascii="Times New Roman" w:eastAsia="Times New Roman" w:hAnsi="Times New Roman" w:cs="Times New Roman"/>
          <w:kern w:val="0"/>
          <w:sz w:val="28"/>
          <w:szCs w:val="28"/>
          <w14:ligatures w14:val="none"/>
        </w:rPr>
      </w:pPr>
      <w:r w:rsidRPr="007B1F90">
        <w:rPr>
          <w:rFonts w:ascii="Times New Roman" w:eastAsia="Times New Roman" w:hAnsi="Times New Roman" w:cs="Times New Roman"/>
          <w:kern w:val="0"/>
          <w:sz w:val="28"/>
          <w:szCs w:val="28"/>
          <w14:ligatures w14:val="none"/>
        </w:rPr>
        <w:t>By:</w:t>
      </w:r>
    </w:p>
    <w:p w14:paraId="0A06595F" w14:textId="21B23F7E" w:rsidR="009C1C6C" w:rsidRPr="007B1F90" w:rsidRDefault="009C1C6C" w:rsidP="009C1C6C">
      <w:pPr>
        <w:spacing w:after="0" w:line="240" w:lineRule="auto"/>
        <w:rPr>
          <w:rFonts w:ascii="Times New Roman" w:eastAsia="Times New Roman" w:hAnsi="Times New Roman" w:cs="Times New Roman"/>
          <w:kern w:val="0"/>
          <w:sz w:val="28"/>
          <w:szCs w:val="28"/>
          <w14:ligatures w14:val="none"/>
        </w:rPr>
      </w:pPr>
      <w:r w:rsidRPr="007B1F90">
        <w:rPr>
          <w:rFonts w:ascii="Times New Roman" w:eastAsia="Times New Roman" w:hAnsi="Times New Roman" w:cs="Times New Roman"/>
          <w:kern w:val="0"/>
          <w:sz w:val="28"/>
          <w:szCs w:val="28"/>
          <w14:ligatures w14:val="none"/>
        </w:rPr>
        <w:t xml:space="preserve">         Bob Anderson                                                          Date</w:t>
      </w:r>
      <w:r w:rsidR="00160C52">
        <w:rPr>
          <w:rFonts w:ascii="Times New Roman" w:eastAsia="Times New Roman" w:hAnsi="Times New Roman" w:cs="Times New Roman"/>
          <w:kern w:val="0"/>
          <w:sz w:val="28"/>
          <w:szCs w:val="28"/>
          <w14:ligatures w14:val="none"/>
        </w:rPr>
        <w:t xml:space="preserve"> 7/19/24</w:t>
      </w:r>
    </w:p>
    <w:p w14:paraId="145A00AA" w14:textId="6C178DB2" w:rsidR="00874A61" w:rsidRDefault="009C1C6C">
      <w:r w:rsidRPr="007B1F90">
        <w:rPr>
          <w:rFonts w:ascii="Times New Roman" w:eastAsia="Times New Roman" w:hAnsi="Times New Roman" w:cs="Times New Roman"/>
          <w:kern w:val="0"/>
          <w:sz w:val="28"/>
          <w:szCs w:val="28"/>
          <w14:ligatures w14:val="none"/>
        </w:rPr>
        <w:t xml:space="preserve">         Executive Director, PSA</w:t>
      </w:r>
    </w:p>
    <w:sectPr w:rsidR="00874A61" w:rsidSect="009C1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6C"/>
    <w:rsid w:val="00160C52"/>
    <w:rsid w:val="0035515A"/>
    <w:rsid w:val="003B0545"/>
    <w:rsid w:val="00874A61"/>
    <w:rsid w:val="009A3FAC"/>
    <w:rsid w:val="009B32F4"/>
    <w:rsid w:val="009C1C6C"/>
    <w:rsid w:val="00FB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7686"/>
  <w15:chartTrackingRefBased/>
  <w15:docId w15:val="{6BBCD019-DE0C-495C-866D-3D3453A1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C6C"/>
  </w:style>
  <w:style w:type="paragraph" w:styleId="Heading1">
    <w:name w:val="heading 1"/>
    <w:basedOn w:val="Normal"/>
    <w:next w:val="Normal"/>
    <w:link w:val="Heading1Char"/>
    <w:uiPriority w:val="9"/>
    <w:qFormat/>
    <w:rsid w:val="009C1C6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C1C6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C1C6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C1C6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C1C6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C1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5A"/>
    <w:pPr>
      <w:ind w:left="720"/>
      <w:contextualSpacing/>
    </w:pPr>
  </w:style>
  <w:style w:type="character" w:customStyle="1" w:styleId="Heading1Char">
    <w:name w:val="Heading 1 Char"/>
    <w:basedOn w:val="DefaultParagraphFont"/>
    <w:link w:val="Heading1"/>
    <w:uiPriority w:val="9"/>
    <w:rsid w:val="009C1C6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C1C6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C1C6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C1C6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C1C6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C1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C6C"/>
    <w:rPr>
      <w:rFonts w:eastAsiaTheme="majorEastAsia" w:cstheme="majorBidi"/>
      <w:color w:val="272727" w:themeColor="text1" w:themeTint="D8"/>
    </w:rPr>
  </w:style>
  <w:style w:type="paragraph" w:styleId="Title">
    <w:name w:val="Title"/>
    <w:basedOn w:val="Normal"/>
    <w:next w:val="Normal"/>
    <w:link w:val="TitleChar"/>
    <w:uiPriority w:val="10"/>
    <w:qFormat/>
    <w:rsid w:val="009C1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C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C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C1C6C"/>
    <w:rPr>
      <w:i/>
      <w:iCs/>
      <w:color w:val="404040" w:themeColor="text1" w:themeTint="BF"/>
    </w:rPr>
  </w:style>
  <w:style w:type="character" w:styleId="IntenseEmphasis">
    <w:name w:val="Intense Emphasis"/>
    <w:basedOn w:val="DefaultParagraphFont"/>
    <w:uiPriority w:val="21"/>
    <w:qFormat/>
    <w:rsid w:val="009C1C6C"/>
    <w:rPr>
      <w:i/>
      <w:iCs/>
      <w:color w:val="365F91" w:themeColor="accent1" w:themeShade="BF"/>
    </w:rPr>
  </w:style>
  <w:style w:type="paragraph" w:styleId="IntenseQuote">
    <w:name w:val="Intense Quote"/>
    <w:basedOn w:val="Normal"/>
    <w:next w:val="Normal"/>
    <w:link w:val="IntenseQuoteChar"/>
    <w:uiPriority w:val="30"/>
    <w:qFormat/>
    <w:rsid w:val="009C1C6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C1C6C"/>
    <w:rPr>
      <w:i/>
      <w:iCs/>
      <w:color w:val="365F91" w:themeColor="accent1" w:themeShade="BF"/>
    </w:rPr>
  </w:style>
  <w:style w:type="character" w:styleId="IntenseReference">
    <w:name w:val="Intense Reference"/>
    <w:basedOn w:val="DefaultParagraphFont"/>
    <w:uiPriority w:val="32"/>
    <w:qFormat/>
    <w:rsid w:val="009C1C6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Deel</dc:creator>
  <cp:keywords/>
  <dc:description/>
  <cp:lastModifiedBy>Tasha Deel</cp:lastModifiedBy>
  <cp:revision>3</cp:revision>
  <dcterms:created xsi:type="dcterms:W3CDTF">2024-07-19T15:00:00Z</dcterms:created>
  <dcterms:modified xsi:type="dcterms:W3CDTF">2024-07-19T15:02:00Z</dcterms:modified>
</cp:coreProperties>
</file>